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eastAsia="Times New Roman" w:cs="Calibri" w:cstheme="minorHAnsi"/>
          <w:b/>
          <w:b/>
          <w:color w:val="385623" w:themeColor="accent6" w:themeShade="80"/>
          <w:sz w:val="28"/>
          <w:szCs w:val="28"/>
          <w:lang w:eastAsia="en-GB"/>
        </w:rPr>
      </w:pPr>
      <w:r>
        <w:rPr>
          <w:rFonts w:eastAsia="Times New Roman" w:cs="Calibri" w:cstheme="minorHAnsi"/>
          <w:b/>
          <w:color w:val="385623" w:themeColor="accent6" w:themeShade="80"/>
          <w:sz w:val="28"/>
          <w:szCs w:val="28"/>
          <w:lang w:eastAsia="en-GB"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1647825</wp:posOffset>
            </wp:positionH>
            <wp:positionV relativeFrom="paragraph">
              <wp:posOffset>635</wp:posOffset>
            </wp:positionV>
            <wp:extent cx="2200275" cy="1332865"/>
            <wp:effectExtent l="0" t="0" r="0" b="0"/>
            <wp:wrapSquare wrapText="bothSides"/>
            <wp:docPr id="1" name="Pictur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332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 w:before="0" w:after="0"/>
        <w:jc w:val="center"/>
        <w:rPr>
          <w:rFonts w:eastAsia="Times New Roman" w:cs="Calibri" w:cstheme="minorHAnsi"/>
          <w:b/>
          <w:b/>
          <w:color w:val="385623" w:themeColor="accent6" w:themeShade="80"/>
          <w:sz w:val="28"/>
          <w:szCs w:val="28"/>
          <w:lang w:eastAsia="en-GB"/>
        </w:rPr>
      </w:pPr>
      <w:r>
        <w:rPr>
          <w:rFonts w:eastAsia="Times New Roman" w:cs="Calibri" w:cstheme="minorHAnsi"/>
          <w:b/>
          <w:color w:val="385623" w:themeColor="accent6" w:themeShade="80"/>
          <w:sz w:val="28"/>
          <w:szCs w:val="28"/>
          <w:lang w:eastAsia="en-GB"/>
        </w:rPr>
      </w:r>
    </w:p>
    <w:p>
      <w:pPr>
        <w:pStyle w:val="Normal"/>
        <w:spacing w:lineRule="auto" w:line="240" w:before="0" w:after="0"/>
        <w:jc w:val="center"/>
        <w:rPr>
          <w:rFonts w:eastAsia="Times New Roman" w:cs="Calibri" w:cstheme="minorHAnsi"/>
          <w:b/>
          <w:b/>
          <w:color w:val="385623" w:themeColor="accent6" w:themeShade="80"/>
          <w:sz w:val="28"/>
          <w:szCs w:val="28"/>
          <w:lang w:eastAsia="en-GB"/>
        </w:rPr>
      </w:pPr>
      <w:r>
        <w:rPr>
          <w:rFonts w:eastAsia="Times New Roman" w:cs="Calibri" w:cstheme="minorHAnsi"/>
          <w:b/>
          <w:color w:val="385623" w:themeColor="accent6" w:themeShade="80"/>
          <w:sz w:val="28"/>
          <w:szCs w:val="28"/>
          <w:lang w:eastAsia="en-GB"/>
        </w:rPr>
      </w:r>
    </w:p>
    <w:p>
      <w:pPr>
        <w:pStyle w:val="Normal"/>
        <w:spacing w:lineRule="auto" w:line="240" w:before="0" w:after="0"/>
        <w:jc w:val="center"/>
        <w:rPr>
          <w:rFonts w:eastAsia="Times New Roman" w:cs="Calibri" w:cstheme="minorHAnsi"/>
          <w:b/>
          <w:b/>
          <w:color w:val="385623" w:themeColor="accent6" w:themeShade="80"/>
          <w:sz w:val="28"/>
          <w:szCs w:val="28"/>
          <w:lang w:eastAsia="en-GB"/>
        </w:rPr>
      </w:pPr>
      <w:r>
        <w:rPr>
          <w:rFonts w:eastAsia="Times New Roman" w:cs="Calibri" w:cstheme="minorHAnsi"/>
          <w:b/>
          <w:color w:val="385623" w:themeColor="accent6" w:themeShade="80"/>
          <w:sz w:val="28"/>
          <w:szCs w:val="28"/>
          <w:lang w:eastAsia="en-GB"/>
        </w:rPr>
      </w:r>
    </w:p>
    <w:p>
      <w:pPr>
        <w:pStyle w:val="Normal"/>
        <w:spacing w:lineRule="auto" w:line="240" w:before="0" w:after="0"/>
        <w:jc w:val="center"/>
        <w:rPr>
          <w:rFonts w:eastAsia="Times New Roman" w:cs="Calibri" w:cstheme="minorHAnsi"/>
          <w:b/>
          <w:b/>
          <w:color w:val="385623" w:themeColor="accent6" w:themeShade="80"/>
          <w:sz w:val="28"/>
          <w:szCs w:val="28"/>
          <w:lang w:eastAsia="en-GB"/>
        </w:rPr>
      </w:pPr>
      <w:r>
        <w:rPr>
          <w:rFonts w:eastAsia="Times New Roman" w:cs="Calibri" w:cstheme="minorHAnsi"/>
          <w:b/>
          <w:color w:val="385623" w:themeColor="accent6" w:themeShade="80"/>
          <w:sz w:val="28"/>
          <w:szCs w:val="28"/>
          <w:lang w:eastAsia="en-GB"/>
        </w:rPr>
      </w:r>
    </w:p>
    <w:p>
      <w:pPr>
        <w:pStyle w:val="Normal"/>
        <w:spacing w:lineRule="auto" w:line="240" w:before="0" w:after="0"/>
        <w:jc w:val="center"/>
        <w:rPr>
          <w:rFonts w:eastAsia="Times New Roman" w:cs="Calibri" w:cstheme="minorHAnsi"/>
          <w:b/>
          <w:b/>
          <w:color w:val="385623" w:themeColor="accent6" w:themeShade="80"/>
          <w:sz w:val="28"/>
          <w:szCs w:val="28"/>
          <w:lang w:eastAsia="en-GB"/>
        </w:rPr>
      </w:pPr>
      <w:r>
        <w:rPr>
          <w:rFonts w:eastAsia="Times New Roman" w:cs="Calibri" w:cstheme="minorHAnsi"/>
          <w:b/>
          <w:color w:val="385623" w:themeColor="accent6" w:themeShade="80"/>
          <w:sz w:val="28"/>
          <w:szCs w:val="28"/>
          <w:lang w:eastAsia="en-GB"/>
        </w:rPr>
      </w:r>
    </w:p>
    <w:p>
      <w:pPr>
        <w:pStyle w:val="Normal"/>
        <w:spacing w:lineRule="auto" w:line="360" w:before="0" w:after="0"/>
        <w:jc w:val="center"/>
        <w:rPr>
          <w:rFonts w:eastAsia="Times New Roman" w:cs="Calibri" w:cstheme="minorHAnsi"/>
          <w:b/>
          <w:b/>
          <w:color w:val="385623" w:themeColor="accent6" w:themeShade="80"/>
          <w:sz w:val="8"/>
          <w:szCs w:val="8"/>
          <w:lang w:eastAsia="en-GB"/>
        </w:rPr>
      </w:pPr>
      <w:r>
        <w:rPr>
          <w:rFonts w:eastAsia="Times New Roman" w:cs="Calibri" w:cstheme="minorHAnsi"/>
          <w:b/>
          <w:color w:val="385623" w:themeColor="accent6" w:themeShade="80"/>
          <w:sz w:val="8"/>
          <w:szCs w:val="8"/>
          <w:lang w:eastAsia="en-GB"/>
        </w:rPr>
      </w:r>
    </w:p>
    <w:p>
      <w:pPr>
        <w:pStyle w:val="Normal"/>
        <w:spacing w:lineRule="auto" w:line="360" w:before="0" w:after="0"/>
        <w:jc w:val="center"/>
        <w:rPr>
          <w:rFonts w:eastAsia="Times New Roman" w:cs="Calibri" w:cstheme="minorHAnsi"/>
          <w:b/>
          <w:b/>
          <w:color w:val="00B300"/>
          <w:sz w:val="28"/>
          <w:szCs w:val="28"/>
          <w:lang w:eastAsia="en-GB"/>
        </w:rPr>
      </w:pPr>
      <w:r>
        <w:rPr>
          <w:rFonts w:eastAsia="Times New Roman" w:cs="Calibri" w:cstheme="minorHAnsi"/>
          <w:b/>
          <w:color w:val="00B300"/>
          <w:sz w:val="28"/>
          <w:szCs w:val="28"/>
          <w:lang w:eastAsia="en-GB"/>
        </w:rPr>
        <w:t>Carsphairn Community Woodland Ltd</w:t>
      </w:r>
    </w:p>
    <w:p>
      <w:pPr>
        <w:pStyle w:val="Normal"/>
        <w:spacing w:lineRule="auto" w:line="360" w:before="0" w:after="0"/>
        <w:jc w:val="center"/>
        <w:rPr>
          <w:rFonts w:eastAsia="Times New Roman" w:cs="Calibri" w:cstheme="minorHAnsi"/>
          <w:b/>
          <w:b/>
          <w:color w:val="00B300"/>
          <w:sz w:val="28"/>
          <w:szCs w:val="28"/>
          <w:lang w:eastAsia="en-GB"/>
        </w:rPr>
      </w:pPr>
      <w:r>
        <w:rPr>
          <w:rFonts w:eastAsia="Times New Roman" w:cs="Calibri" w:cstheme="minorHAnsi"/>
          <w:b/>
          <w:color w:val="00B300"/>
          <w:sz w:val="28"/>
          <w:szCs w:val="28"/>
          <w:lang w:eastAsia="en-GB"/>
        </w:rPr>
        <w:t>Application for Membership</w:t>
      </w:r>
    </w:p>
    <w:p>
      <w:pPr>
        <w:pStyle w:val="Normal"/>
        <w:widowControl/>
        <w:bidi w:val="0"/>
        <w:spacing w:lineRule="auto" w:line="360" w:before="0" w:after="0"/>
        <w:ind w:left="-227" w:right="0" w:hanging="0"/>
        <w:jc w:val="center"/>
        <w:rPr>
          <w:rFonts w:eastAsia="Times New Roman" w:cs="Calibri" w:cstheme="minorHAnsi"/>
          <w:sz w:val="24"/>
          <w:szCs w:val="24"/>
          <w:lang w:eastAsia="en-GB"/>
        </w:rPr>
      </w:pPr>
      <w:r>
        <w:rPr>
          <w:rFonts w:eastAsia="Times New Roman" w:cs="Calibri" w:cstheme="minorHAnsi"/>
          <w:sz w:val="24"/>
          <w:szCs w:val="24"/>
          <w:lang w:eastAsia="en-GB"/>
        </w:rPr>
        <w:t>I/We apply to become a member of Carsphairn Community Woodland Ltd</w:t>
      </w:r>
    </w:p>
    <w:tbl>
      <w:tblPr>
        <w:tblStyle w:val="TableGrid"/>
        <w:tblW w:w="852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136"/>
        <w:gridCol w:w="6390"/>
      </w:tblGrid>
      <w:tr>
        <w:trPr>
          <w:trHeight w:val="995" w:hRule="atLeast"/>
        </w:trPr>
        <w:tc>
          <w:tcPr>
            <w:tcW w:w="2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eastAsia="Times New Roman" w:cs="Calibri" w:cstheme="minorHAnsi"/>
                <w:b/>
                <w:b/>
                <w:sz w:val="24"/>
                <w:szCs w:val="24"/>
                <w:lang w:eastAsia="en-GB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4"/>
                <w:lang w:val="en-GB" w:eastAsia="en-GB" w:bidi="ar-SA"/>
              </w:rPr>
              <w:t>Name(s):</w:t>
            </w:r>
          </w:p>
        </w:tc>
        <w:tc>
          <w:tcPr>
            <w:tcW w:w="63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="Calibri" w:cstheme="minorHAnsi"/>
                <w:sz w:val="22"/>
                <w:szCs w:val="24"/>
                <w:lang w:eastAsia="en-GB"/>
              </w:rPr>
            </w:r>
          </w:p>
        </w:tc>
      </w:tr>
      <w:tr>
        <w:trPr>
          <w:trHeight w:val="620" w:hRule="atLeast"/>
        </w:trPr>
        <w:tc>
          <w:tcPr>
            <w:tcW w:w="2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eastAsia="Times New Roman" w:cs="Calibri" w:cstheme="minorHAnsi"/>
                <w:b/>
                <w:b/>
                <w:sz w:val="24"/>
                <w:szCs w:val="24"/>
                <w:lang w:eastAsia="en-GB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4"/>
                <w:lang w:val="en-GB" w:eastAsia="en-GB" w:bidi="ar-SA"/>
              </w:rPr>
              <w:t>Address:</w:t>
            </w:r>
          </w:p>
        </w:tc>
        <w:tc>
          <w:tcPr>
            <w:tcW w:w="63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="Calibri" w:cstheme="minorHAnsi"/>
                <w:sz w:val="22"/>
                <w:szCs w:val="24"/>
                <w:lang w:eastAsia="en-GB"/>
              </w:rPr>
            </w:r>
          </w:p>
        </w:tc>
      </w:tr>
      <w:tr>
        <w:trPr/>
        <w:tc>
          <w:tcPr>
            <w:tcW w:w="2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eastAsia="Times New Roman" w:cs="Calibri" w:cstheme="minorHAnsi"/>
                <w:b/>
                <w:b/>
                <w:sz w:val="24"/>
                <w:szCs w:val="24"/>
                <w:lang w:eastAsia="en-GB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4"/>
                <w:lang w:val="en-GB" w:eastAsia="en-GB" w:bidi="ar-SA"/>
              </w:rPr>
              <w:t>Email:</w:t>
            </w:r>
          </w:p>
        </w:tc>
        <w:tc>
          <w:tcPr>
            <w:tcW w:w="63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="Calibri" w:cstheme="minorHAnsi"/>
                <w:sz w:val="22"/>
                <w:szCs w:val="24"/>
                <w:lang w:eastAsia="en-GB"/>
              </w:rPr>
            </w:r>
          </w:p>
        </w:tc>
      </w:tr>
      <w:tr>
        <w:trPr/>
        <w:tc>
          <w:tcPr>
            <w:tcW w:w="2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eastAsia="Times New Roman" w:cs="Calibri" w:cstheme="minorHAnsi"/>
                <w:b/>
                <w:b/>
                <w:sz w:val="24"/>
                <w:szCs w:val="24"/>
                <w:lang w:eastAsia="en-GB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4"/>
                <w:lang w:val="en-GB" w:eastAsia="en-GB" w:bidi="ar-SA"/>
              </w:rPr>
              <w:t>Signature(s):</w:t>
            </w:r>
          </w:p>
        </w:tc>
        <w:tc>
          <w:tcPr>
            <w:tcW w:w="63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="Calibri" w:cstheme="minorHAnsi"/>
                <w:sz w:val="22"/>
                <w:szCs w:val="24"/>
                <w:lang w:eastAsia="en-GB"/>
              </w:rPr>
            </w:r>
          </w:p>
        </w:tc>
      </w:tr>
      <w:tr>
        <w:trPr/>
        <w:tc>
          <w:tcPr>
            <w:tcW w:w="2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eastAsia="Times New Roman" w:cs="Calibri" w:cstheme="minorHAnsi"/>
                <w:b/>
                <w:b/>
                <w:sz w:val="24"/>
                <w:szCs w:val="24"/>
                <w:lang w:eastAsia="en-GB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4"/>
                <w:lang w:val="en-GB" w:eastAsia="en-GB" w:bidi="ar-SA"/>
              </w:rPr>
              <w:t>Date:</w:t>
            </w:r>
          </w:p>
        </w:tc>
        <w:tc>
          <w:tcPr>
            <w:tcW w:w="63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="Calibri" w:cstheme="minorHAnsi"/>
                <w:sz w:val="22"/>
                <w:szCs w:val="24"/>
                <w:lang w:eastAsia="en-GB"/>
              </w:rPr>
            </w:r>
          </w:p>
        </w:tc>
      </w:tr>
    </w:tbl>
    <w:p>
      <w:pPr>
        <w:pStyle w:val="Normal"/>
        <w:spacing w:lineRule="auto" w:line="360" w:before="0" w:after="0"/>
        <w:rPr>
          <w:rFonts w:eastAsia="Times New Roman" w:cs="Calibri" w:cstheme="minorHAnsi"/>
          <w:sz w:val="24"/>
          <w:szCs w:val="24"/>
          <w:lang w:eastAsia="en-GB"/>
        </w:rPr>
      </w:pPr>
      <w:r>
        <w:rPr>
          <w:rFonts w:eastAsia="Times New Roman" w:cs="Calibri" w:cstheme="minorHAnsi"/>
          <w:sz w:val="24"/>
          <w:szCs w:val="24"/>
          <w:lang w:eastAsia="en-GB"/>
        </w:rPr>
      </w:r>
    </w:p>
    <w:p>
      <w:pPr>
        <w:pStyle w:val="Normal"/>
        <w:spacing w:lineRule="auto" w:line="360" w:before="0" w:after="0"/>
        <w:rPr>
          <w:rFonts w:eastAsia="Times New Roman" w:cs="Calibri" w:cstheme="minorHAnsi"/>
          <w:sz w:val="24"/>
          <w:szCs w:val="24"/>
          <w:lang w:eastAsia="en-GB"/>
        </w:rPr>
      </w:pPr>
      <w:r>
        <w:rPr>
          <w:rFonts w:eastAsia="Times New Roman" w:cs="Calibri" w:cstheme="minorHAnsi"/>
          <w:sz w:val="24"/>
          <w:szCs w:val="24"/>
          <w:lang w:eastAsia="en-GB"/>
        </w:rPr>
        <w:t xml:space="preserve">I/We understand that CCWL will hold my/our contact details in order to manage my/our membership of CCWL and to contact me/us regarding CCWL business. For our full Privacy Policy, please see </w:t>
      </w:r>
      <w:hyperlink r:id="rId3">
        <w:r>
          <w:rPr>
            <w:rStyle w:val="InternetLink"/>
            <w:rFonts w:eastAsia="Times New Roman" w:cs="Calibri" w:cstheme="minorHAnsi"/>
            <w:sz w:val="24"/>
            <w:szCs w:val="24"/>
            <w:lang w:eastAsia="en-GB"/>
          </w:rPr>
          <w:t>www.carsphairn.org/CCWL</w:t>
        </w:r>
      </w:hyperlink>
      <w:r>
        <w:rPr>
          <w:rFonts w:eastAsia="Times New Roman" w:cs="Calibri" w:cstheme="minorHAnsi"/>
          <w:sz w:val="24"/>
          <w:szCs w:val="24"/>
          <w:lang w:eastAsia="en-GB"/>
        </w:rPr>
        <w:t xml:space="preserve">. </w:t>
      </w:r>
    </w:p>
    <w:p>
      <w:pPr>
        <w:pStyle w:val="Normal"/>
        <w:spacing w:lineRule="auto" w:line="360" w:before="0" w:after="0"/>
        <w:ind w:right="-1" w:hanging="0"/>
        <w:rPr>
          <w:rFonts w:eastAsia="Times New Roman" w:cs="Calibri" w:cstheme="minorHAnsi"/>
          <w:sz w:val="24"/>
          <w:szCs w:val="24"/>
          <w:lang w:eastAsia="en-GB"/>
        </w:rPr>
      </w:pPr>
      <w:r>
        <w:rPr>
          <w:rFonts w:eastAsia="Times New Roman" w:cs="Calibri" w:cstheme="minorHAnsi"/>
          <w:sz w:val="24"/>
          <w:szCs w:val="24"/>
          <w:lang w:eastAsia="en-GB"/>
        </w:rPr>
        <w:t xml:space="preserve">I agree with the Privacy Policy </w:t>
      </w:r>
      <w:r>
        <w:rPr>
          <w:rFonts w:eastAsia="Wingdings 2" w:cs="Wingdings 2" w:ascii="Wingdings 2" w:hAnsi="Wingdings 2"/>
          <w:sz w:val="40"/>
          <w:szCs w:val="40"/>
          <w:lang w:eastAsia="en-GB"/>
        </w:rPr>
        <w:t></w:t>
      </w:r>
      <w:r>
        <w:rPr>
          <w:rFonts w:eastAsia="Times New Roman" w:cs="Calibri" w:cstheme="minorHAnsi"/>
          <w:sz w:val="24"/>
          <w:szCs w:val="24"/>
          <w:lang w:eastAsia="en-GB"/>
        </w:rPr>
        <w:t xml:space="preserve"> (Please tick).</w:t>
      </w:r>
    </w:p>
    <w:p>
      <w:pPr>
        <w:pStyle w:val="Normal"/>
        <w:spacing w:lineRule="auto" w:line="360" w:before="0" w:after="120"/>
        <w:ind w:right="-142" w:hanging="0"/>
        <w:rPr>
          <w:rFonts w:eastAsia="Times New Roman" w:cs="Calibri" w:cstheme="minorHAnsi"/>
          <w:sz w:val="24"/>
          <w:szCs w:val="24"/>
          <w:lang w:eastAsia="en-GB"/>
        </w:rPr>
      </w:pPr>
      <w:r>
        <w:rPr>
          <w:rFonts w:eastAsia="Times New Roman" w:cs="Calibri" w:cstheme="minorHAnsi"/>
          <w:sz w:val="24"/>
          <w:szCs w:val="24"/>
          <w:lang w:eastAsia="en-GB"/>
        </w:rPr>
        <w:t>The membership fee is £1 for each member; payment must be made with each application. Completed forms and membership fees should be posted to: The Membership Secretary: C/O Kirkholm, Carsphairn, DG7 3TQ or handed to any Director</w:t>
      </w:r>
      <w:r>
        <w:rPr>
          <w:sz w:val="24"/>
          <w:szCs w:val="24"/>
        </w:rPr>
        <w:t>.</w:t>
      </w:r>
    </w:p>
    <w:p>
      <w:pPr>
        <w:pStyle w:val="Normal"/>
        <w:spacing w:lineRule="auto" w:line="360" w:before="0" w:after="0"/>
        <w:rPr>
          <w:rFonts w:eastAsia="Times New Roman" w:cs="Calibri" w:cstheme="minorHAnsi"/>
          <w:b/>
          <w:b/>
          <w:color w:val="385623" w:themeColor="accent6" w:themeShade="80"/>
          <w:sz w:val="12"/>
          <w:szCs w:val="12"/>
          <w:lang w:eastAsia="en-GB"/>
        </w:rPr>
      </w:pPr>
      <w:r>
        <w:rPr>
          <w:rFonts w:eastAsia="Times New Roman" w:cs="Calibri" w:cstheme="minorHAnsi"/>
          <w:b/>
          <w:color w:val="385623" w:themeColor="accent6" w:themeShade="80"/>
          <w:sz w:val="12"/>
          <w:szCs w:val="12"/>
          <w:lang w:eastAsia="en-GB"/>
        </w:rPr>
      </w:r>
    </w:p>
    <w:p>
      <w:pPr>
        <w:pStyle w:val="Normal"/>
        <w:spacing w:lineRule="auto" w:line="360" w:before="0" w:after="0"/>
        <w:ind w:right="-142" w:hanging="0"/>
        <w:rPr>
          <w:rFonts w:eastAsia="Times New Roman" w:cs="Calibri" w:cstheme="minorHAnsi"/>
          <w:b/>
          <w:b/>
          <w:color w:val="00B300"/>
          <w:sz w:val="28"/>
          <w:szCs w:val="28"/>
          <w:lang w:eastAsia="en-GB"/>
        </w:rPr>
      </w:pPr>
      <w:r>
        <w:rPr>
          <w:rFonts w:eastAsia="Times New Roman" w:cs="Calibri" w:cstheme="minorHAnsi"/>
          <w:b/>
          <w:color w:val="00B300"/>
          <w:sz w:val="28"/>
          <w:szCs w:val="28"/>
          <w:lang w:eastAsia="en-GB"/>
        </w:rPr>
        <w:t>Qualifications for Membership of Carsphairn Community Woodland Ltd:</w:t>
      </w:r>
    </w:p>
    <w:p>
      <w:pPr>
        <w:pStyle w:val="Normal"/>
        <w:spacing w:lineRule="auto" w:line="360" w:before="0" w:after="120"/>
        <w:rPr>
          <w:rFonts w:eastAsia="Times New Roman" w:cs="Calibri" w:cstheme="minorHAnsi"/>
          <w:sz w:val="24"/>
          <w:szCs w:val="24"/>
          <w:lang w:eastAsia="en-GB"/>
        </w:rPr>
      </w:pPr>
      <w:r>
        <w:rPr>
          <w:rFonts w:eastAsia="Times New Roman" w:cs="Calibri" w:cstheme="minorHAnsi"/>
          <w:sz w:val="24"/>
          <w:szCs w:val="24"/>
          <w:lang w:eastAsia="en-GB"/>
        </w:rPr>
        <w:t>Membership is open to any individual who is a resident aged over 12 years or council tax payer within the boundaries of Carsphairn Community Council.</w:t>
      </w:r>
    </w:p>
    <w:p>
      <w:pPr>
        <w:pStyle w:val="Normal"/>
        <w:spacing w:lineRule="auto" w:line="360" w:before="0" w:after="0"/>
        <w:ind w:right="-426" w:hanging="0"/>
        <w:rPr>
          <w:rFonts w:eastAsia="Times New Roman" w:cs="Calibri" w:cstheme="minorHAnsi"/>
          <w:sz w:val="24"/>
          <w:szCs w:val="24"/>
          <w:lang w:eastAsia="en-GB"/>
        </w:rPr>
      </w:pPr>
      <w:r>
        <w:rPr>
          <w:rFonts w:eastAsia="Times New Roman" w:cs="Calibri" w:cstheme="minorHAnsi"/>
          <w:sz w:val="24"/>
          <w:szCs w:val="24"/>
          <w:lang w:eastAsia="en-GB"/>
        </w:rPr>
        <w:t>No employee of the company may become a member: a person admitted to membership shall automatically cease to be a member if he becomes an employee of the company.</w:t>
      </w:r>
    </w:p>
    <w:p>
      <w:pPr>
        <w:pStyle w:val="Normal"/>
        <w:pBdr>
          <w:bottom w:val="single" w:sz="4" w:space="0" w:color="000000"/>
        </w:pBdr>
        <w:rPr>
          <w:rFonts w:ascii="Calibri" w:hAnsi="Calibri" w:cs="Calibri"/>
          <w:color w:val="538135" w:themeColor="accent6" w:themeShade="bf"/>
          <w:sz w:val="20"/>
          <w:szCs w:val="20"/>
        </w:rPr>
      </w:pPr>
      <w:r>
        <w:rPr>
          <w:rFonts w:cs="Calibri"/>
          <w:color w:val="538135" w:themeColor="accent6" w:themeShade="bf"/>
          <w:sz w:val="20"/>
          <w:szCs w:val="20"/>
        </w:rPr>
      </w:r>
    </w:p>
    <w:p>
      <w:pPr>
        <w:pStyle w:val="Normal"/>
        <w:ind w:left="-284" w:right="-308" w:hanging="0"/>
        <w:jc w:val="center"/>
        <w:rPr>
          <w:rFonts w:ascii="Calibri" w:hAnsi="Calibri" w:cs="Calibri"/>
          <w:color w:val="00B300"/>
          <w:sz w:val="20"/>
          <w:szCs w:val="20"/>
        </w:rPr>
      </w:pPr>
      <w:r>
        <w:rPr>
          <w:rFonts w:cs="Calibri"/>
          <w:color w:val="00B300"/>
          <w:sz w:val="20"/>
          <w:szCs w:val="20"/>
        </w:rPr>
        <w:t>Carsphairn Community Woodland Limited is committed to acquiring, developing and managing local woodlands in a sustainable and environmentally sound way for the long-term benefit of the local community.</w:t>
      </w:r>
    </w:p>
    <w:p>
      <w:pPr>
        <w:pStyle w:val="Normal"/>
        <w:spacing w:before="0" w:after="160"/>
        <w:ind w:left="-284" w:right="-308" w:hanging="0"/>
        <w:jc w:val="center"/>
        <w:rPr>
          <w:color w:val="385623" w:themeColor="accent6" w:themeShade="80"/>
          <w:sz w:val="24"/>
          <w:szCs w:val="24"/>
        </w:rPr>
      </w:pPr>
      <w:r>
        <w:rPr>
          <w:rFonts w:cs="Calibri"/>
          <w:color w:val="00B300"/>
          <w:sz w:val="20"/>
          <w:szCs w:val="20"/>
        </w:rPr>
        <w:t xml:space="preserve">Company No.SC591976    </w:t>
      </w:r>
      <w:r>
        <w:rPr>
          <w:rStyle w:val="InternetLink"/>
          <w:rFonts w:eastAsia="Times New Roman" w:cs="Calibri" w:cstheme="minorHAnsi"/>
          <w:color w:val="385623" w:themeColor="accent6" w:themeShade="80"/>
          <w:sz w:val="20"/>
          <w:szCs w:val="20"/>
          <w:u w:val="none"/>
          <w:lang w:eastAsia="en-GB"/>
        </w:rPr>
        <w:t xml:space="preserve">Email: </w:t>
      </w:r>
      <w:hyperlink r:id="rId4">
        <w:r>
          <w:rPr>
            <w:rStyle w:val="InternetLink"/>
            <w:rFonts w:eastAsia="Times New Roman" w:cs="Calibri" w:cstheme="minorHAnsi"/>
            <w:sz w:val="20"/>
            <w:szCs w:val="20"/>
            <w:lang w:eastAsia="en-GB"/>
          </w:rPr>
          <w:t>carsphairncw@gmail.com</w:t>
        </w:r>
      </w:hyperlink>
      <w:r>
        <w:rPr>
          <w:rFonts w:eastAsia="Times New Roman" w:cs="Calibri" w:cstheme="minorHAnsi"/>
          <w:sz w:val="20"/>
          <w:szCs w:val="20"/>
          <w:lang w:eastAsia="en-GB"/>
        </w:rPr>
        <w:t xml:space="preserve">    </w:t>
      </w:r>
      <w:r>
        <w:rPr>
          <w:rFonts w:eastAsia="Times New Roman" w:cs="Calibri" w:cstheme="minorHAnsi"/>
          <w:color w:val="00B300"/>
          <w:sz w:val="20"/>
          <w:szCs w:val="20"/>
          <w:lang w:eastAsia="en-GB"/>
        </w:rPr>
        <w:t xml:space="preserve">Website: </w:t>
      </w:r>
      <w:hyperlink r:id="rId5">
        <w:r>
          <w:rPr>
            <w:rStyle w:val="InternetLink"/>
            <w:rFonts w:eastAsia="Times New Roman" w:cs="Calibri" w:cstheme="minorHAnsi"/>
            <w:sz w:val="20"/>
            <w:szCs w:val="20"/>
            <w:lang w:eastAsia="en-GB"/>
          </w:rPr>
          <w:t>www.carsphairn.org/CCWL</w:t>
        </w:r>
      </w:hyperlink>
      <w:r>
        <w:rPr>
          <w:rStyle w:val="InternetLink"/>
          <w:rFonts w:eastAsia="Times New Roman" w:cs="Calibri" w:cstheme="minorHAnsi"/>
          <w:sz w:val="20"/>
          <w:szCs w:val="20"/>
          <w:lang w:eastAsia="en-GB"/>
        </w:rPr>
        <w:t xml:space="preserve"> </w:t>
      </w:r>
    </w:p>
    <w:sectPr>
      <w:type w:val="nextPage"/>
      <w:pgSz w:w="11906" w:h="16838"/>
      <w:pgMar w:left="1838" w:right="1555" w:gutter="0" w:header="0" w:top="851" w:footer="0" w:bottom="28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Wingdings 2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6"/>
  <w:defaultTabStop w:val="720"/>
  <w:mailMerge>
    <w:mainDocumentType w:val="formLetters"/>
    <w:dataType w:val="textFile"/>
    <w:query w:val="SELECT * FROM MailMergeAddressListToPrint_2024.dbo.Sheet1$"/>
  </w:mailMerge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GB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GB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Hyperlink"/>
    <w:basedOn w:val="DefaultParagraphFont"/>
    <w:uiPriority w:val="99"/>
    <w:unhideWhenUsed/>
    <w:rsid w:val="009b77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9b7773"/>
    <w:rPr>
      <w:color w:val="605E5C"/>
      <w:shd w:fill="E1DFDD" w:val="clear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9b7773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78467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carsphairn.org/CCWL" TargetMode="External"/><Relationship Id="rId4" Type="http://schemas.openxmlformats.org/officeDocument/2006/relationships/hyperlink" Target="mailto:carsphairncw@gmail.com" TargetMode="External"/><Relationship Id="rId5" Type="http://schemas.openxmlformats.org/officeDocument/2006/relationships/hyperlink" Target="http://www.carsphairn.org/CCWL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LibreOffice/7.3.7.2$Linux_X86_64 LibreOffice_project/30$Build-2</Application>
  <AppVersion>15.0000</AppVersion>
  <Pages>1</Pages>
  <Words>197</Words>
  <Characters>1136</Characters>
  <CharactersWithSpaces>1325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 Fenton</dc:creator>
  <dc:description/>
  <dc:language>en-GB</dc:language>
  <cp:lastModifiedBy/>
  <dcterms:modified xsi:type="dcterms:W3CDTF">2025-08-03T14:59:41Z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